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5B8C" w:rsidRDefault="00C35B8C">
      <w:pPr>
        <w:spacing w:line="240" w:lineRule="auto"/>
        <w:ind w:firstLine="708"/>
        <w:jc w:val="both"/>
      </w:pPr>
    </w:p>
    <w:p w:rsidR="00C35B8C" w:rsidRDefault="004A10A4">
      <w:pPr>
        <w:spacing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Адреси</w:t>
      </w:r>
      <w:proofErr w:type="spellEnd"/>
    </w:p>
    <w:p w:rsidR="00C35B8C" w:rsidRDefault="004A10A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розташування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стаціонарних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обігріву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Дніпропетровської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35B8C" w:rsidRDefault="00C35B8C">
      <w:pPr>
        <w:spacing w:line="240" w:lineRule="auto"/>
        <w:jc w:val="center"/>
      </w:pPr>
    </w:p>
    <w:tbl>
      <w:tblPr>
        <w:tblStyle w:val="a5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256"/>
        <w:gridCol w:w="3973"/>
      </w:tblGrid>
      <w:tr w:rsidR="00C35B8C">
        <w:tc>
          <w:tcPr>
            <w:tcW w:w="2518" w:type="dxa"/>
            <w:vAlign w:val="center"/>
          </w:tcPr>
          <w:p w:rsidR="00C35B8C" w:rsidRDefault="004A10A4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Місто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(район)</w:t>
            </w:r>
          </w:p>
        </w:tc>
        <w:tc>
          <w:tcPr>
            <w:tcW w:w="3256" w:type="dxa"/>
            <w:tcBorders>
              <w:right w:val="single" w:sz="4" w:space="0" w:color="000000"/>
            </w:tcBorders>
            <w:vAlign w:val="center"/>
          </w:tcPr>
          <w:p w:rsidR="00C35B8C" w:rsidRDefault="004A10A4">
            <w:pPr>
              <w:spacing w:line="240" w:lineRule="auto"/>
              <w:ind w:left="-113" w:right="-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Стаціонарні</w:t>
            </w:r>
            <w:proofErr w:type="spellEnd"/>
          </w:p>
          <w:p w:rsidR="00C35B8C" w:rsidRDefault="004A10A4">
            <w:pPr>
              <w:spacing w:line="240" w:lineRule="auto"/>
              <w:ind w:left="-113" w:right="-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пункти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обігріву</w:t>
            </w:r>
            <w:proofErr w:type="spellEnd"/>
          </w:p>
        </w:tc>
        <w:tc>
          <w:tcPr>
            <w:tcW w:w="3973" w:type="dxa"/>
            <w:tcBorders>
              <w:left w:val="single" w:sz="4" w:space="0" w:color="000000"/>
            </w:tcBorders>
            <w:vAlign w:val="center"/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Адреса</w:t>
            </w:r>
          </w:p>
        </w:tc>
      </w:tr>
      <w:tr w:rsidR="00C35B8C">
        <w:tc>
          <w:tcPr>
            <w:tcW w:w="2518" w:type="dxa"/>
            <w:vAlign w:val="center"/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Дніпропетровськ</w:t>
            </w:r>
            <w:proofErr w:type="spellEnd"/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АНД</w:t>
            </w:r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Бабушкінський</w:t>
            </w:r>
            <w:proofErr w:type="spellEnd"/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Жовтневий</w:t>
            </w:r>
            <w:proofErr w:type="spellEnd"/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Індустріальний</w:t>
            </w:r>
            <w:proofErr w:type="spellEnd"/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Кіровський</w:t>
            </w:r>
            <w:proofErr w:type="spellEnd"/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Красногвардійський</w:t>
            </w:r>
            <w:proofErr w:type="spellEnd"/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Ленінський</w:t>
            </w:r>
            <w:proofErr w:type="spellEnd"/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Самарський</w:t>
            </w:r>
            <w:proofErr w:type="spellEnd"/>
          </w:p>
          <w:p w:rsidR="00C35B8C" w:rsidRDefault="004A10A4">
            <w:pPr>
              <w:spacing w:line="240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АНД </w:t>
            </w:r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Бабушкінський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Жовтневий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Індустріальний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Кіровський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Красногвардійський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Самарський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  <w:ind w:left="-57"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цілодобове</w:t>
            </w:r>
            <w:proofErr w:type="spellEnd"/>
          </w:p>
          <w:p w:rsidR="00C35B8C" w:rsidRDefault="004A10A4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Путилівська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3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Панікахи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95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Космічна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9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Осіння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11 в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Фрунзе, 2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Бабушкіна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28/32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Новоорловська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25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Іларіонівська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Малиновського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18, к. 13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ж/м Тополя-2, 7а/1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ж/м Сокіл-2, 9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Янтарна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79, корп. 7, к. 4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Кірова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80, к. 42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Робоча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73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Братів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Трохимових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44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Роторна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23а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Свердлова, 56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</w:tc>
      </w:tr>
      <w:tr w:rsidR="00C35B8C">
        <w:tc>
          <w:tcPr>
            <w:tcW w:w="2518" w:type="dxa"/>
            <w:vAlign w:val="center"/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Дніпродзержинськ</w:t>
            </w:r>
            <w:proofErr w:type="spellEnd"/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підстанція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ШМД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підстанція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ШМД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стаціонарний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корпус СМСЧ № 8,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підстанція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ШМД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Баглійського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району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пункт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тимчасового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базування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ШМД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Дніпровського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району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приймальне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7-ї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лікарні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приймальне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9-ї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лікарні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приймальне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лікарні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швидкої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допомоги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приймальне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4-ї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лікарні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Заводського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району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Дніпровського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району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пункт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чергового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залізничному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вокзалу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диспетчерська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автостанції</w:t>
            </w:r>
            <w:proofErr w:type="spellEnd"/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КЗСЗ «Центр комплексного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бездомних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Дніпродзержинської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ради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Будівельників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26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просп.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Пеліна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22А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просп.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Аношкіна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67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Менделєєва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21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селище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Карнаухівка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Харитонова, 22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Скаліка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3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просп.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Аношкіна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72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Щербицького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79А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Колеусівська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12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просп.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36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просп. Перемоги, 45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просп.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107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призаводська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площа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ПАТ «ДМКД»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Беломорська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</w:tc>
      </w:tr>
      <w:tr w:rsidR="00C35B8C">
        <w:tc>
          <w:tcPr>
            <w:tcW w:w="2518" w:type="dxa"/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Жовті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Води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Хоспіс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Марганецький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соц.обслуговування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Петровського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62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Капітальний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</w:t>
            </w:r>
          </w:p>
          <w:p w:rsidR="00C35B8C" w:rsidRDefault="00C35B8C">
            <w:pPr>
              <w:spacing w:line="240" w:lineRule="auto"/>
            </w:pP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Марганець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15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40 лет Октября, 7а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Вільногірськ</w:t>
            </w:r>
            <w:proofErr w:type="spellEnd"/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Вільногірський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первинної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медико-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санітарної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Вільногірської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ради.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Вільногірська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центральна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Дніпропетровської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ради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19.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72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Кривий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Ріг</w:t>
            </w:r>
            <w:proofErr w:type="spellEnd"/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№8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милосердя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Затишок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Залізнична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станція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Роковатая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перебування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Жовтневому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районі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Саксаганському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районі</w:t>
            </w:r>
            <w:proofErr w:type="spellEnd"/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Житлосервіс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-КР»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Залізнична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станція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Кривий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Ріг-Головний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Криворізька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автостанція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1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Долгінцевському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районі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Дзержинському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районі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Криворізька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№1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Диспетчерський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пункт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Центрально-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районі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Приймальне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лікарні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3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Інгулецькому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районі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1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Інгулецькому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районі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2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№11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№17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23 лютого, 55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Маршака, 16а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23 лютого, 3-а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Сеченова, 50а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Електрозаводська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22а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бульвар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Вечірній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22а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Сонячний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25а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вулиця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комсомолу, 1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Дніпропетровське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шосе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Революційна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71 а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Димитрова, 55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Рязанова, 8а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Тбіліська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23а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10-річчя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15к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Пушкіна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13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Панаса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Мирного, 9)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пр. Перемоги, 47, пом. 121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Добролюбова, 6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Каткова, 2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Нікополь</w:t>
            </w:r>
            <w:proofErr w:type="spellEnd"/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Нікопольська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1” ДОР,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приймальне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1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5,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соц.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Допомоги</w:t>
            </w:r>
            <w:proofErr w:type="spellEnd"/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Краснодонська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2а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Богуна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3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Чубаря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25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Новомосковськ</w:t>
            </w:r>
            <w:proofErr w:type="spellEnd"/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Товариство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Червоний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хрест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Троїцький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собор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О.Гончара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реабілітаційний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"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Незалежність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"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Центральна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приймальне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12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пл. Перемоги, 1 ()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Сучкова, 116 ()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Павлоградська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 «А»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Сучкова, 40 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Орджонікідзе</w:t>
            </w:r>
            <w:proofErr w:type="spellEnd"/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Тельмана, 13;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Київська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9</w:t>
            </w:r>
          </w:p>
        </w:tc>
      </w:tr>
      <w:tr w:rsidR="00C35B8C">
        <w:trPr>
          <w:trHeight w:val="3440"/>
        </w:trPr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Павлоград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Павлоградська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№1» ДОР»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Павлоградська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№4» ДОР»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Павлоградська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станція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швидкої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 ДОР»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ДЗ «СМСЧ № 15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МОЗУкраїни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  <w:t>Залізнична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  <w:t>станція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  <w:t xml:space="preserve">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  <w:t xml:space="preserve">Павлоград – 1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№1КЗ «Центр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первинної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медико-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санітарної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 Павлограда»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№2 КЗ «Центр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первинної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медико-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санітарної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 Павлограда»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№3 КЗ «Центр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первинної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медико-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санітарної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 Павлограда»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№4 КЗ «Центр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первинної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медико-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санітарної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 Павлограда»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№5 КЗ «Центр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первинної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медико-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санітарної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 Павлограда»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ДП ДОСПО „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” 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ТОВ «ПГР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Юлана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«Мир»,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Кірова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Гагаріна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Шахтобудівників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Павлоградський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)» 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Шевченко, 63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вул.Дніпровська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Дніпровська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213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Шосейна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, 24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115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115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Шевченко, 63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Челюскінців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23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Дніпровська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541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Полтавська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127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Полтавська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127</w:t>
            </w: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вул.Гагаріна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7а </w:t>
            </w: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К. Маркса, 61</w:t>
            </w: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К.Маркса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49</w:t>
            </w: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Полтавська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96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Дніпровська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парк 1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Травня</w:t>
            </w:r>
            <w:proofErr w:type="spellEnd"/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4A10A4">
            <w:pPr>
              <w:spacing w:line="240" w:lineRule="auto"/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Пролетарська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136</w:t>
            </w: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C35B8C">
            <w:pPr>
              <w:spacing w:line="240" w:lineRule="auto"/>
              <w:ind w:right="-57"/>
            </w:pPr>
          </w:p>
          <w:p w:rsidR="00C35B8C" w:rsidRDefault="00C35B8C">
            <w:pPr>
              <w:spacing w:line="240" w:lineRule="auto"/>
              <w:ind w:right="-57"/>
            </w:pP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Першотравенськ</w:t>
            </w:r>
            <w:proofErr w:type="spellEnd"/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C35B8C">
            <w:pPr>
              <w:spacing w:line="240" w:lineRule="auto"/>
              <w:jc w:val="center"/>
            </w:pP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К.Маркса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15а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</w:t>
            </w:r>
          </w:p>
        </w:tc>
      </w:tr>
      <w:tr w:rsidR="00C35B8C">
        <w:trPr>
          <w:trHeight w:val="1020"/>
        </w:trPr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Синельникове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Синельниківський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Петровського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45 </w:t>
            </w:r>
          </w:p>
        </w:tc>
      </w:tr>
      <w:tr w:rsidR="00C35B8C">
        <w:trPr>
          <w:trHeight w:val="780"/>
        </w:trPr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Тернівка</w:t>
            </w:r>
            <w:proofErr w:type="spellEnd"/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C35B8C">
            <w:pPr>
              <w:spacing w:line="240" w:lineRule="auto"/>
              <w:jc w:val="center"/>
            </w:pP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Маяковського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22,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Харківська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39а</w:t>
            </w:r>
          </w:p>
        </w:tc>
      </w:tr>
      <w:tr w:rsidR="00C35B8C">
        <w:trPr>
          <w:trHeight w:val="1240"/>
        </w:trPr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Апостолівський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C35B8C">
            <w:pPr>
              <w:spacing w:line="240" w:lineRule="auto"/>
              <w:jc w:val="center"/>
            </w:pPr>
          </w:p>
          <w:p w:rsidR="00C35B8C" w:rsidRDefault="00C35B8C">
            <w:pPr>
              <w:spacing w:line="240" w:lineRule="auto"/>
              <w:jc w:val="center"/>
            </w:pPr>
          </w:p>
          <w:p w:rsidR="00C35B8C" w:rsidRDefault="00C35B8C">
            <w:pPr>
              <w:spacing w:line="240" w:lineRule="auto"/>
              <w:jc w:val="center"/>
            </w:pPr>
          </w:p>
          <w:p w:rsidR="00C35B8C" w:rsidRDefault="00C35B8C">
            <w:pPr>
              <w:spacing w:line="240" w:lineRule="auto"/>
              <w:jc w:val="center"/>
            </w:pP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Апостолове,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Лыкарняна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63;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Зеленодольськ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Комсомольська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2;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Нива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6а;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Ленынське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Приморська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47 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ЦРЛ «ДОР»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сімейної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медицини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сімейної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медицини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Чаплинська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сімейної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медицини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обслуговуванню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непрацездатних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та одиноких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сел.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Крупської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76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сел.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249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Великоолександрівка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27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сел. Чаплине,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Комуністична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6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сел.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Парковий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6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Верхньодніпровський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Верхньодніпровська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ЦРЛ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Приймальне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КЗ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Верхівцево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Гагаріна,16; 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Вокзальна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1 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Криворізький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КЗ «ЦПМСД» 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Лозуватка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101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Криничанський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сімейної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медицини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Амбулаторія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сімейної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медицини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Криничанська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ЦРЛ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Семенівка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24-а;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Гуляйполе, вул.Центральна-2; 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Дзержинського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22; 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Магдалинівський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 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Магдалинывська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ЦРЛ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Комунальна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установа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Магдалинівської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РДА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Колгоспна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Радянська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64</w:t>
            </w: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Радянська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64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Нікопольський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Дмитрівська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Кіровська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Веселівська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Лошкарівська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Олексіївський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Менжинська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Новоіванівський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ФП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Новософіївська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Першотравенська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Південне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Покровська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Придніпровська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Кам’янська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Червоногригорівська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Чкаловська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Шолоховська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АЗПСМ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94б,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Дмитрівка</w:t>
            </w:r>
            <w:proofErr w:type="spellEnd"/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5,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Кірове</w:t>
            </w:r>
            <w:proofErr w:type="spellEnd"/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40 р. Перемоги, 2, с. Веселев</w:t>
            </w:r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6а,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Лошкарівка</w:t>
            </w:r>
            <w:proofErr w:type="spellEnd"/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40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Перемоги, 14, </w:t>
            </w:r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Олексіївка</w:t>
            </w:r>
            <w:proofErr w:type="spellEnd"/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Калініна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33,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Менжинське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Свердлова, 52а,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Новоіванівка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1,  Нова,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Новософіївка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Гагаріна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20,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Першотравневе</w:t>
            </w:r>
            <w:proofErr w:type="spellEnd"/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Центральна, 13,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Південне</w:t>
            </w:r>
            <w:proofErr w:type="spellEnd"/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Шевченко, 2,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Покровське</w:t>
            </w:r>
            <w:proofErr w:type="spellEnd"/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Високовольтна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32, </w:t>
            </w:r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Придніпровське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Будівельників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4а,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Кам’янське</w:t>
            </w:r>
            <w:proofErr w:type="spellEnd"/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31, 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Червоногригорівка</w:t>
            </w:r>
            <w:proofErr w:type="spellEnd"/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68, с. Чкалове</w:t>
            </w:r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1, с. Шолохове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Новомосковський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Райцентрцентри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соціобслуговування</w:t>
            </w:r>
            <w:proofErr w:type="spellEnd"/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ДП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Перещепинетеплоенерго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АЗПСМ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рада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рада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tabs>
                <w:tab w:val="left" w:pos="5505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Меліоративне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Молодіжна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29</w:t>
            </w:r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Перещепино, м-н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Орільський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14</w:t>
            </w:r>
          </w:p>
          <w:p w:rsidR="00C35B8C" w:rsidRDefault="00C35B8C">
            <w:pPr>
              <w:tabs>
                <w:tab w:val="left" w:pos="5505"/>
              </w:tabs>
              <w:spacing w:line="240" w:lineRule="auto"/>
            </w:pPr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с.Мар’янівка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Молодіжна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17</w:t>
            </w:r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с.Панасівка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Гагаріна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7</w:t>
            </w:r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Панасівка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Козенця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81</w:t>
            </w:r>
          </w:p>
          <w:p w:rsidR="00C35B8C" w:rsidRDefault="004A10A4">
            <w:pPr>
              <w:tabs>
                <w:tab w:val="left" w:pos="5505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Попасне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Центральна, 63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Межівський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Межівська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ЦРЛ» ДОР»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Сонячна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6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Павлоградський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Богданівська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Булахівська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Троїцька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Богуславська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АЗПСМ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Вербківська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В’язівоцька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Межирицька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АЗПСМ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Новодачинська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АЗПСМ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Богданівка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35а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Булахівка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14а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Троїцьке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25а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Богуслав,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Першотравнева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 335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Вербки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 Матросова, 14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В'язівок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Чкалова, 21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Межиріч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67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Нова  Дача,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Молодіжна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22</w:t>
            </w:r>
          </w:p>
          <w:p w:rsidR="00C35B8C" w:rsidRDefault="00C35B8C">
            <w:pPr>
              <w:spacing w:line="240" w:lineRule="auto"/>
            </w:pP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Петриківський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 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Петриківська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ЦРЛ» ДОР»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Курилівка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56 </w:t>
            </w:r>
          </w:p>
          <w:p w:rsidR="00C35B8C" w:rsidRDefault="00C35B8C">
            <w:pPr>
              <w:spacing w:line="240" w:lineRule="auto"/>
              <w:jc w:val="both"/>
            </w:pPr>
          </w:p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Петропавлівський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Петропавлівська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ЦРЛ» ДОР» 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Петропавлівка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102  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Покровський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ДЮСШ 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К.Маркса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108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Пятихатський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П`ятихатський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</w:t>
            </w:r>
            <w:proofErr w:type="spellEnd"/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Олександрівська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177</w:t>
            </w:r>
          </w:p>
          <w:p w:rsidR="00C35B8C" w:rsidRDefault="00C35B8C">
            <w:pPr>
              <w:spacing w:line="240" w:lineRule="auto"/>
              <w:jc w:val="both"/>
            </w:pPr>
          </w:p>
          <w:p w:rsidR="00C35B8C" w:rsidRDefault="00C35B8C">
            <w:pPr>
              <w:spacing w:line="240" w:lineRule="auto"/>
              <w:jc w:val="both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Лихівка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Набережна 75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Саксагань,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Соловйова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Осипенко 1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Вишневе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Бродського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Троїцьке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43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Нерудсталь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Лікарняний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Зоря,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Нова 2а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Богдано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Надеждівка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Сонячна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Калініна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70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Долинське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Івашинівка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Центральна 1в</w:t>
            </w:r>
          </w:p>
          <w:p w:rsidR="00C35B8C" w:rsidRDefault="00C35B8C">
            <w:pPr>
              <w:spacing w:line="240" w:lineRule="auto"/>
              <w:jc w:val="both"/>
            </w:pPr>
          </w:p>
        </w:tc>
      </w:tr>
      <w:tr w:rsidR="00C35B8C">
        <w:tc>
          <w:tcPr>
            <w:tcW w:w="2518" w:type="dxa"/>
          </w:tcPr>
          <w:p w:rsidR="00C35B8C" w:rsidRDefault="004A10A4">
            <w:pPr>
              <w:tabs>
                <w:tab w:val="left" w:pos="7097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Синельниківський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 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Раївська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сільрада</w:t>
            </w:r>
            <w:proofErr w:type="spellEnd"/>
          </w:p>
          <w:p w:rsidR="00C35B8C" w:rsidRDefault="004A10A4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сільрада</w:t>
            </w:r>
            <w:proofErr w:type="spellEnd"/>
          </w:p>
          <w:p w:rsidR="00C35B8C" w:rsidRDefault="004A10A4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Зайцівська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сільрада</w:t>
            </w:r>
            <w:proofErr w:type="spellEnd"/>
          </w:p>
          <w:p w:rsidR="00C35B8C" w:rsidRDefault="004A10A4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Славгородська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сільрада</w:t>
            </w:r>
            <w:proofErr w:type="spellEnd"/>
          </w:p>
          <w:p w:rsidR="00C35B8C" w:rsidRDefault="004A10A4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Опорний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пункт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поліції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C35B8C" w:rsidRDefault="004A10A4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Роздорська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сільрада</w:t>
            </w:r>
            <w:proofErr w:type="spellEnd"/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Раївка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Леніна,36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Майське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7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Зайцеве,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Кірова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10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Славгород.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Космонавтів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30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Іларіонове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Центральна, 3 </w:t>
            </w:r>
          </w:p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Роздори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Горького, 1а.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tabs>
                <w:tab w:val="left" w:pos="7097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Солонянський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Солонянська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селищна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рада,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Солоне,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Гагаріна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7</w:t>
            </w:r>
          </w:p>
        </w:tc>
      </w:tr>
      <w:tr w:rsidR="00C35B8C">
        <w:trPr>
          <w:trHeight w:val="420"/>
        </w:trPr>
        <w:tc>
          <w:tcPr>
            <w:tcW w:w="2518" w:type="dxa"/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Софіївський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 ЦРЛ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Карпенко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Томаківський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ЦРЛ 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Шосейна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20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Царичанський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Царичанська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ЦРЛ» ДОР» </w:t>
            </w: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вул.Кірова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134-а </w:t>
            </w:r>
          </w:p>
          <w:p w:rsidR="00C35B8C" w:rsidRDefault="00C35B8C">
            <w:pPr>
              <w:spacing w:line="240" w:lineRule="auto"/>
            </w:pPr>
          </w:p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вул.Театральна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14-а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Широківський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МЦПК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149</w:t>
            </w:r>
          </w:p>
        </w:tc>
      </w:tr>
      <w:tr w:rsidR="00C35B8C">
        <w:tc>
          <w:tcPr>
            <w:tcW w:w="2518" w:type="dxa"/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Юр’ївський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Юр'ївська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ЦРЛ  ДОР»</w:t>
            </w:r>
          </w:p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Радянська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61</w:t>
            </w:r>
          </w:p>
        </w:tc>
      </w:tr>
      <w:tr w:rsidR="00C35B8C">
        <w:trPr>
          <w:trHeight w:val="120"/>
        </w:trPr>
        <w:tc>
          <w:tcPr>
            <w:tcW w:w="2518" w:type="dxa"/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ВСЬОГО:</w:t>
            </w:r>
          </w:p>
        </w:tc>
        <w:tc>
          <w:tcPr>
            <w:tcW w:w="3256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168</w:t>
            </w:r>
          </w:p>
        </w:tc>
        <w:tc>
          <w:tcPr>
            <w:tcW w:w="3973" w:type="dxa"/>
            <w:tcBorders>
              <w:left w:val="single" w:sz="4" w:space="0" w:color="000000"/>
            </w:tcBorders>
          </w:tcPr>
          <w:p w:rsidR="00C35B8C" w:rsidRDefault="00C35B8C">
            <w:pPr>
              <w:spacing w:line="240" w:lineRule="auto"/>
              <w:jc w:val="both"/>
            </w:pPr>
          </w:p>
        </w:tc>
      </w:tr>
    </w:tbl>
    <w:p w:rsidR="00C35B8C" w:rsidRDefault="00C35B8C">
      <w:pPr>
        <w:spacing w:line="240" w:lineRule="auto"/>
        <w:jc w:val="center"/>
      </w:pPr>
    </w:p>
    <w:p w:rsidR="00C35B8C" w:rsidRDefault="00C35B8C">
      <w:pPr>
        <w:tabs>
          <w:tab w:val="left" w:pos="7097"/>
        </w:tabs>
        <w:spacing w:line="240" w:lineRule="auto"/>
      </w:pPr>
    </w:p>
    <w:p w:rsidR="00C35B8C" w:rsidRDefault="00C35B8C">
      <w:pPr>
        <w:tabs>
          <w:tab w:val="left" w:pos="7097"/>
        </w:tabs>
        <w:spacing w:line="240" w:lineRule="auto"/>
      </w:pPr>
    </w:p>
    <w:p w:rsidR="00C35B8C" w:rsidRDefault="00C35B8C">
      <w:pPr>
        <w:tabs>
          <w:tab w:val="left" w:pos="7097"/>
        </w:tabs>
        <w:spacing w:line="240" w:lineRule="auto"/>
      </w:pPr>
    </w:p>
    <w:p w:rsidR="00C35B8C" w:rsidRDefault="004A10A4">
      <w:pPr>
        <w:tabs>
          <w:tab w:val="left" w:pos="7097"/>
        </w:tabs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Мобільних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обігріву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(палатки):</w:t>
      </w:r>
    </w:p>
    <w:tbl>
      <w:tblPr>
        <w:tblStyle w:val="a6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8"/>
        <w:gridCol w:w="1511"/>
        <w:gridCol w:w="4512"/>
      </w:tblGrid>
      <w:tr w:rsidR="00C35B8C">
        <w:trPr>
          <w:trHeight w:val="120"/>
        </w:trPr>
        <w:tc>
          <w:tcPr>
            <w:tcW w:w="3548" w:type="dxa"/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Дніпропетровськ</w:t>
            </w:r>
            <w:proofErr w:type="spellEnd"/>
          </w:p>
        </w:tc>
        <w:tc>
          <w:tcPr>
            <w:tcW w:w="1511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left w:val="single" w:sz="4" w:space="0" w:color="000000"/>
            </w:tcBorders>
          </w:tcPr>
          <w:p w:rsidR="00C35B8C" w:rsidRDefault="004A10A4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Курчатова, 10</w:t>
            </w:r>
          </w:p>
        </w:tc>
      </w:tr>
      <w:tr w:rsidR="00C35B8C">
        <w:trPr>
          <w:trHeight w:val="120"/>
        </w:trPr>
        <w:tc>
          <w:tcPr>
            <w:tcW w:w="3548" w:type="dxa"/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Ріг</w:t>
            </w:r>
            <w:proofErr w:type="spellEnd"/>
          </w:p>
        </w:tc>
        <w:tc>
          <w:tcPr>
            <w:tcW w:w="1511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left w:val="single" w:sz="4" w:space="0" w:color="000000"/>
            </w:tcBorders>
          </w:tcPr>
          <w:p w:rsidR="00C35B8C" w:rsidRDefault="004A10A4">
            <w:pPr>
              <w:tabs>
                <w:tab w:val="left" w:pos="1134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Парк Богдана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35B8C" w:rsidRDefault="004A10A4">
            <w:pPr>
              <w:tabs>
                <w:tab w:val="left" w:pos="1134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(пр-т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Металургів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5)</w:t>
            </w:r>
          </w:p>
        </w:tc>
      </w:tr>
      <w:tr w:rsidR="00C35B8C">
        <w:trPr>
          <w:trHeight w:val="120"/>
        </w:trPr>
        <w:tc>
          <w:tcPr>
            <w:tcW w:w="3548" w:type="dxa"/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11" w:type="dxa"/>
            <w:tcBorders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left w:val="single" w:sz="4" w:space="0" w:color="000000"/>
            </w:tcBorders>
          </w:tcPr>
          <w:p w:rsidR="00C35B8C" w:rsidRDefault="00C35B8C">
            <w:pPr>
              <w:spacing w:line="240" w:lineRule="auto"/>
              <w:jc w:val="both"/>
            </w:pPr>
          </w:p>
        </w:tc>
      </w:tr>
    </w:tbl>
    <w:p w:rsidR="00C35B8C" w:rsidRDefault="00C35B8C">
      <w:pPr>
        <w:tabs>
          <w:tab w:val="left" w:pos="7097"/>
        </w:tabs>
        <w:spacing w:line="240" w:lineRule="auto"/>
      </w:pPr>
    </w:p>
    <w:p w:rsidR="00F340EC" w:rsidRDefault="00F340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5B8C" w:rsidRDefault="004A10A4">
      <w:pPr>
        <w:spacing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СПИСОК </w:t>
      </w:r>
    </w:p>
    <w:p w:rsidR="00C35B8C" w:rsidRDefault="004A10A4">
      <w:pPr>
        <w:spacing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кімнат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медико-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стаціонарних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обігріву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Дніпропетровської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Товариства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Червоного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Хреста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Дніпропетровськ</w:t>
      </w:r>
      <w:proofErr w:type="spellEnd"/>
    </w:p>
    <w:p w:rsidR="00C35B8C" w:rsidRDefault="00C35B8C">
      <w:pPr>
        <w:spacing w:line="240" w:lineRule="auto"/>
        <w:jc w:val="center"/>
      </w:pPr>
    </w:p>
    <w:tbl>
      <w:tblPr>
        <w:tblStyle w:val="a7"/>
        <w:tblW w:w="992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827"/>
        <w:gridCol w:w="2126"/>
      </w:tblGrid>
      <w:tr w:rsidR="00C35B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B8C" w:rsidRDefault="004A10A4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B8C" w:rsidRDefault="004A10A4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розташування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</w:tr>
      <w:tr w:rsidR="00C35B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Амур-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Ніжньодніпровська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Малиновського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18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23-04-36</w:t>
            </w:r>
          </w:p>
        </w:tc>
      </w:tr>
      <w:tr w:rsidR="00C35B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Бабушкінська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ж/м Тополя 2, 7а, к.1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765-15-38</w:t>
            </w:r>
          </w:p>
        </w:tc>
      </w:tr>
      <w:tr w:rsidR="00C35B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ж/м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765-55-88</w:t>
            </w:r>
          </w:p>
        </w:tc>
      </w:tr>
      <w:tr w:rsidR="00C35B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Індустріальна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Янтарна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79, корп.7, к.4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724-22-43</w:t>
            </w:r>
          </w:p>
        </w:tc>
      </w:tr>
      <w:tr w:rsidR="00C35B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80, кімн.42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772-37-00</w:t>
            </w:r>
          </w:p>
        </w:tc>
      </w:tr>
      <w:tr w:rsidR="00C35B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Красногвардійська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792-54-53</w:t>
            </w:r>
          </w:p>
        </w:tc>
      </w:tr>
      <w:tr w:rsidR="00C35B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374-01-78</w:t>
            </w:r>
          </w:p>
        </w:tc>
      </w:tr>
      <w:tr w:rsidR="00C35B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Роторна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23а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728-10-02</w:t>
            </w:r>
          </w:p>
        </w:tc>
      </w:tr>
      <w:tr w:rsidR="00C35B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4A10A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8C" w:rsidRDefault="00C35B8C">
            <w:pPr>
              <w:spacing w:line="240" w:lineRule="auto"/>
              <w:jc w:val="center"/>
            </w:pPr>
          </w:p>
        </w:tc>
      </w:tr>
    </w:tbl>
    <w:p w:rsidR="00C35B8C" w:rsidRDefault="00C35B8C">
      <w:pPr>
        <w:tabs>
          <w:tab w:val="left" w:pos="7097"/>
        </w:tabs>
        <w:spacing w:line="240" w:lineRule="auto"/>
      </w:pPr>
    </w:p>
    <w:p w:rsidR="00C35B8C" w:rsidRDefault="00C35B8C">
      <w:pPr>
        <w:tabs>
          <w:tab w:val="left" w:pos="7097"/>
        </w:tabs>
        <w:spacing w:line="240" w:lineRule="auto"/>
      </w:pPr>
    </w:p>
    <w:p w:rsidR="00C35B8C" w:rsidRDefault="00C35B8C">
      <w:pPr>
        <w:tabs>
          <w:tab w:val="left" w:pos="7097"/>
        </w:tabs>
        <w:spacing w:line="240" w:lineRule="auto"/>
      </w:pPr>
    </w:p>
    <w:p w:rsidR="00C35B8C" w:rsidRDefault="00C35B8C">
      <w:pPr>
        <w:spacing w:line="240" w:lineRule="auto"/>
        <w:ind w:firstLine="708"/>
        <w:jc w:val="both"/>
      </w:pPr>
    </w:p>
    <w:p w:rsidR="00C35B8C" w:rsidRDefault="00C35B8C">
      <w:pPr>
        <w:spacing w:line="240" w:lineRule="auto"/>
        <w:ind w:firstLine="708"/>
        <w:jc w:val="both"/>
      </w:pPr>
    </w:p>
    <w:sectPr w:rsidR="00C35B8C">
      <w:pgSz w:w="11906" w:h="16838"/>
      <w:pgMar w:top="1134" w:right="850" w:bottom="89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8C"/>
    <w:rsid w:val="004A10A4"/>
    <w:rsid w:val="00C35B8C"/>
    <w:rsid w:val="00F3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99624-8A16-46C7-93D3-E59C86B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4</cp:revision>
  <dcterms:created xsi:type="dcterms:W3CDTF">2016-01-17T17:13:00Z</dcterms:created>
  <dcterms:modified xsi:type="dcterms:W3CDTF">2016-01-17T17:14:00Z</dcterms:modified>
</cp:coreProperties>
</file>