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851" w:rsidRDefault="00047851" w:rsidP="003B7185">
      <w:pPr>
        <w:jc w:val="both"/>
        <w:rPr>
          <w:sz w:val="28"/>
          <w:szCs w:val="28"/>
        </w:rPr>
      </w:pPr>
      <w:bookmarkStart w:id="0" w:name="_GoBack"/>
      <w:bookmarkEnd w:id="0"/>
    </w:p>
    <w:p w:rsidR="00047851" w:rsidRDefault="00047851" w:rsidP="003B7185">
      <w:pPr>
        <w:ind w:firstLine="1080"/>
        <w:jc w:val="both"/>
        <w:rPr>
          <w:sz w:val="28"/>
          <w:szCs w:val="28"/>
          <w:lang w:val="uk-UA"/>
        </w:rPr>
      </w:pPr>
    </w:p>
    <w:p w:rsidR="00047851" w:rsidRDefault="00047851" w:rsidP="00A37C91">
      <w:pPr>
        <w:shd w:val="clear" w:color="auto" w:fill="FFFFFF"/>
        <w:tabs>
          <w:tab w:val="left" w:pos="4111"/>
          <w:tab w:val="left" w:pos="4253"/>
        </w:tabs>
        <w:ind w:left="1701" w:right="567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047851" w:rsidRDefault="00047851" w:rsidP="00A37C91">
      <w:pPr>
        <w:shd w:val="clear" w:color="auto" w:fill="FFFFFF"/>
        <w:tabs>
          <w:tab w:val="left" w:pos="4111"/>
          <w:tab w:val="left" w:pos="4253"/>
        </w:tabs>
        <w:ind w:left="1701" w:right="567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047851" w:rsidRDefault="00047851" w:rsidP="00A37C91">
      <w:pPr>
        <w:shd w:val="clear" w:color="auto" w:fill="FFFFFF"/>
        <w:tabs>
          <w:tab w:val="left" w:pos="4111"/>
          <w:tab w:val="left" w:pos="4253"/>
        </w:tabs>
        <w:ind w:left="1701" w:right="567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047851" w:rsidRDefault="00047851" w:rsidP="00A37C91">
      <w:pPr>
        <w:shd w:val="clear" w:color="auto" w:fill="FFFFFF"/>
        <w:tabs>
          <w:tab w:val="left" w:pos="4111"/>
          <w:tab w:val="left" w:pos="4253"/>
        </w:tabs>
        <w:ind w:left="1701" w:right="567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047851" w:rsidRPr="00BB17DD" w:rsidRDefault="00047851" w:rsidP="00A37C91">
      <w:pPr>
        <w:shd w:val="clear" w:color="auto" w:fill="FFFFFF"/>
        <w:tabs>
          <w:tab w:val="left" w:pos="4111"/>
          <w:tab w:val="left" w:pos="4253"/>
        </w:tabs>
        <w:ind w:left="1701" w:right="567"/>
        <w:rPr>
          <w:rFonts w:ascii="Times New Roman" w:hAnsi="Times New Roman"/>
          <w:spacing w:val="-2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</w:tblGrid>
      <w:tr w:rsidR="00047851" w:rsidRPr="003B7185" w:rsidTr="00C646F5"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047851" w:rsidRPr="00C646F5" w:rsidRDefault="00047851" w:rsidP="00C646F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46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встановлення тарифівна </w:t>
            </w:r>
          </w:p>
          <w:p w:rsidR="00047851" w:rsidRPr="00C646F5" w:rsidRDefault="00047851" w:rsidP="00C646F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46F5">
              <w:rPr>
                <w:rFonts w:ascii="Times New Roman" w:hAnsi="Times New Roman"/>
                <w:sz w:val="28"/>
                <w:szCs w:val="28"/>
                <w:lang w:val="uk-UA"/>
              </w:rPr>
              <w:t>транспортні послуги, які на-</w:t>
            </w:r>
          </w:p>
          <w:p w:rsidR="00047851" w:rsidRPr="00C646F5" w:rsidRDefault="00047851" w:rsidP="00C646F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46F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даються КП«Дніпровський </w:t>
            </w:r>
          </w:p>
          <w:p w:rsidR="00047851" w:rsidRPr="00C646F5" w:rsidRDefault="00047851" w:rsidP="00C646F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46F5">
              <w:rPr>
                <w:rFonts w:ascii="Times New Roman" w:hAnsi="Times New Roman"/>
                <w:sz w:val="28"/>
                <w:szCs w:val="28"/>
                <w:lang w:val="uk-UA"/>
              </w:rPr>
              <w:t>електротранспорт»ДМР</w:t>
            </w:r>
          </w:p>
          <w:p w:rsidR="00047851" w:rsidRPr="00C646F5" w:rsidRDefault="00047851" w:rsidP="00C646F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47851" w:rsidRPr="00C646F5" w:rsidRDefault="00047851" w:rsidP="00C646F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47851" w:rsidRPr="000841CC" w:rsidRDefault="00047851" w:rsidP="00BB17DD">
      <w:pPr>
        <w:shd w:val="clear" w:color="auto" w:fill="FFFFFF"/>
        <w:ind w:right="-284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ab/>
        <w:t>Керуючись Законом України «Про місцеве самоврядування в Україні», відповідно до листів департаменту транспорту та транспортної інфраструктури Дніпровської міської ради від 11.07.2017 вх. № 8/3382,від 17.07.2018 вх. № 8/3382виконавчий комітет міської ради</w:t>
      </w:r>
    </w:p>
    <w:p w:rsidR="00047851" w:rsidRDefault="00047851" w:rsidP="00351344">
      <w:pPr>
        <w:shd w:val="clear" w:color="auto" w:fill="FFFFFF"/>
        <w:tabs>
          <w:tab w:val="left" w:pos="4111"/>
          <w:tab w:val="left" w:pos="4253"/>
        </w:tabs>
        <w:ind w:right="-284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047851" w:rsidRDefault="00047851" w:rsidP="00351344">
      <w:pPr>
        <w:shd w:val="clear" w:color="auto" w:fill="FFFFFF"/>
        <w:tabs>
          <w:tab w:val="left" w:pos="4111"/>
          <w:tab w:val="left" w:pos="4253"/>
        </w:tabs>
        <w:spacing w:line="326" w:lineRule="exact"/>
        <w:ind w:right="-284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 xml:space="preserve">  В И Р І Ш И В: </w:t>
      </w:r>
    </w:p>
    <w:p w:rsidR="00047851" w:rsidRDefault="00047851" w:rsidP="00351344">
      <w:pPr>
        <w:shd w:val="clear" w:color="auto" w:fill="FFFFFF"/>
        <w:tabs>
          <w:tab w:val="left" w:pos="4111"/>
          <w:tab w:val="left" w:pos="4253"/>
        </w:tabs>
        <w:spacing w:line="326" w:lineRule="exact"/>
        <w:ind w:right="-284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047851" w:rsidRDefault="00047851" w:rsidP="00585C1F">
      <w:pPr>
        <w:shd w:val="clear" w:color="auto" w:fill="FFFFFF"/>
        <w:tabs>
          <w:tab w:val="left" w:pos="0"/>
        </w:tabs>
        <w:ind w:right="-284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ab/>
        <w:t>1. Установити тарифи на транспортні послуги, якінадаються Комунальним підприємством «Дніпровський електротранспорт» Дніпровської міської ради з перевезення пасажирів та багажу в</w:t>
      </w:r>
      <w:r w:rsidRPr="00BB17DD">
        <w:rPr>
          <w:rFonts w:ascii="Times New Roman" w:hAnsi="Times New Roman"/>
          <w:spacing w:val="-2"/>
          <w:sz w:val="28"/>
          <w:szCs w:val="28"/>
          <w:lang w:val="uk-UA"/>
        </w:rPr>
        <w:t>міському</w:t>
      </w:r>
      <w:r>
        <w:rPr>
          <w:rFonts w:ascii="Times New Roman" w:hAnsi="Times New Roman"/>
          <w:spacing w:val="-2"/>
          <w:sz w:val="28"/>
          <w:szCs w:val="28"/>
          <w:lang w:val="uk-UA"/>
        </w:rPr>
        <w:t xml:space="preserve"> електротранспорті (додаток 1) та вартість місячних проїзних квитків на проїзд </w:t>
      </w:r>
      <w:r w:rsidRPr="00BB17DD">
        <w:rPr>
          <w:rFonts w:ascii="Times New Roman" w:hAnsi="Times New Roman"/>
          <w:spacing w:val="-2"/>
          <w:sz w:val="28"/>
          <w:szCs w:val="28"/>
          <w:lang w:val="uk-UA"/>
        </w:rPr>
        <w:t xml:space="preserve">у міському </w:t>
      </w:r>
      <w:r>
        <w:rPr>
          <w:rFonts w:ascii="Times New Roman" w:hAnsi="Times New Roman"/>
          <w:spacing w:val="-2"/>
          <w:sz w:val="28"/>
          <w:szCs w:val="28"/>
          <w:lang w:val="uk-UA"/>
        </w:rPr>
        <w:t>електротранспорті (трамвай, тролейбус) (додаток 2).</w:t>
      </w:r>
    </w:p>
    <w:p w:rsidR="00047851" w:rsidRPr="00457D58" w:rsidRDefault="00047851" w:rsidP="00351344">
      <w:pPr>
        <w:shd w:val="clear" w:color="auto" w:fill="FFFFFF"/>
        <w:tabs>
          <w:tab w:val="left" w:pos="-851"/>
        </w:tabs>
        <w:ind w:right="-284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047851" w:rsidRDefault="00047851" w:rsidP="00351344">
      <w:pPr>
        <w:shd w:val="clear" w:color="auto" w:fill="FFFFFF"/>
        <w:ind w:right="-284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ab/>
        <w:t>2. Визнати такими, що втратили чинність, рішення виконавчого комітету міської ради:</w:t>
      </w:r>
    </w:p>
    <w:p w:rsidR="00047851" w:rsidRPr="00FC73A3" w:rsidRDefault="00047851" w:rsidP="00351344">
      <w:pPr>
        <w:shd w:val="clear" w:color="auto" w:fill="FFFFFF"/>
        <w:ind w:right="-284"/>
        <w:jc w:val="both"/>
        <w:rPr>
          <w:rFonts w:ascii="Times New Roman" w:hAnsi="Times New Roman"/>
          <w:spacing w:val="-2"/>
          <w:sz w:val="16"/>
          <w:szCs w:val="16"/>
          <w:lang w:val="uk-UA"/>
        </w:rPr>
      </w:pPr>
    </w:p>
    <w:p w:rsidR="00047851" w:rsidRDefault="00047851" w:rsidP="00FC73A3">
      <w:pPr>
        <w:shd w:val="clear" w:color="auto" w:fill="FFFFFF"/>
        <w:ind w:right="-284" w:firstLine="708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 xml:space="preserve"> від 09.11.2011 № 1464 «Про встановлення тарифів на транспортні послуги, які надаються МКП «Дніпропетровський електротранспорт»;</w:t>
      </w:r>
    </w:p>
    <w:p w:rsidR="00047851" w:rsidRPr="00FC73A3" w:rsidRDefault="00047851" w:rsidP="00FC73A3">
      <w:pPr>
        <w:shd w:val="clear" w:color="auto" w:fill="FFFFFF"/>
        <w:ind w:right="-284" w:firstLine="708"/>
        <w:jc w:val="both"/>
        <w:rPr>
          <w:rFonts w:ascii="Times New Roman" w:hAnsi="Times New Roman"/>
          <w:spacing w:val="-2"/>
          <w:sz w:val="16"/>
          <w:szCs w:val="16"/>
          <w:lang w:val="uk-UA"/>
        </w:rPr>
      </w:pPr>
    </w:p>
    <w:p w:rsidR="00047851" w:rsidRDefault="00047851" w:rsidP="00FC73A3">
      <w:pPr>
        <w:shd w:val="clear" w:color="auto" w:fill="FFFFFF"/>
        <w:ind w:right="-284" w:firstLine="708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>від 11.04.2012 № 313 «Про введення одноденних та тижневих проїзних квитків на транспортні послуги з перевезення пасажирів (трамвай-тролейбус)».</w:t>
      </w:r>
    </w:p>
    <w:p w:rsidR="00047851" w:rsidRDefault="00047851" w:rsidP="00351344">
      <w:pPr>
        <w:shd w:val="clear" w:color="auto" w:fill="FFFFFF"/>
        <w:tabs>
          <w:tab w:val="left" w:pos="-851"/>
        </w:tabs>
        <w:ind w:left="567" w:right="-284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047851" w:rsidRDefault="00047851" w:rsidP="003B1325">
      <w:pPr>
        <w:shd w:val="clear" w:color="auto" w:fill="FFFFFF"/>
        <w:ind w:right="-426" w:firstLine="708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ab/>
        <w:t>3. Це рішення набирає чинності з 05.08.2018.</w:t>
      </w:r>
    </w:p>
    <w:p w:rsidR="00047851" w:rsidRDefault="00047851" w:rsidP="00FC73A3">
      <w:pPr>
        <w:ind w:right="-284" w:firstLine="708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</w:p>
    <w:p w:rsidR="00047851" w:rsidRDefault="00047851" w:rsidP="00FC73A3">
      <w:pPr>
        <w:ind w:right="-28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36749C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63E6D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 з</w:t>
      </w:r>
      <w:r w:rsidRPr="00663E6D">
        <w:rPr>
          <w:rFonts w:ascii="Times New Roman" w:hAnsi="Times New Roman"/>
          <w:sz w:val="28"/>
          <w:szCs w:val="28"/>
        </w:rPr>
        <w:t>аступник</w:t>
      </w:r>
      <w:r w:rsidRPr="00663E6D">
        <w:rPr>
          <w:rFonts w:ascii="Times New Roman" w:hAnsi="Times New Roman"/>
          <w:sz w:val="28"/>
          <w:szCs w:val="28"/>
          <w:lang w:val="uk-UA"/>
        </w:rPr>
        <w:t>а</w:t>
      </w:r>
      <w:r w:rsidRPr="00663E6D">
        <w:rPr>
          <w:rFonts w:ascii="Times New Roman" w:hAnsi="Times New Roman"/>
          <w:sz w:val="28"/>
          <w:szCs w:val="28"/>
        </w:rPr>
        <w:t>місь</w:t>
      </w:r>
      <w:r w:rsidRPr="00663E6D">
        <w:rPr>
          <w:rFonts w:ascii="Times New Roman" w:hAnsi="Times New Roman"/>
          <w:sz w:val="28"/>
          <w:szCs w:val="28"/>
          <w:lang w:val="uk-UA"/>
        </w:rPr>
        <w:t>-</w:t>
      </w:r>
      <w:r w:rsidRPr="00663E6D">
        <w:rPr>
          <w:rFonts w:ascii="Times New Roman" w:hAnsi="Times New Roman"/>
          <w:sz w:val="28"/>
          <w:szCs w:val="28"/>
        </w:rPr>
        <w:t>кого  голови  з питаньдіяльностівиконавчихорганів, директор</w:t>
      </w:r>
      <w:r w:rsidRPr="00663E6D">
        <w:rPr>
          <w:rFonts w:ascii="Times New Roman" w:hAnsi="Times New Roman"/>
          <w:sz w:val="28"/>
          <w:szCs w:val="28"/>
          <w:lang w:val="uk-UA"/>
        </w:rPr>
        <w:t>а</w:t>
      </w:r>
      <w:r w:rsidRPr="00663E6D">
        <w:rPr>
          <w:rFonts w:ascii="Times New Roman" w:hAnsi="Times New Roman"/>
          <w:sz w:val="28"/>
          <w:szCs w:val="28"/>
        </w:rPr>
        <w:t xml:space="preserve">  департаменту  благоустрою та інфраструктури</w:t>
      </w:r>
      <w:r w:rsidRPr="00663E6D">
        <w:rPr>
          <w:rFonts w:ascii="Times New Roman" w:hAnsi="Times New Roman"/>
          <w:sz w:val="28"/>
          <w:szCs w:val="28"/>
          <w:lang w:val="uk-UA"/>
        </w:rPr>
        <w:t xml:space="preserve">Дніпровської </w:t>
      </w:r>
      <w:r w:rsidRPr="00663E6D">
        <w:rPr>
          <w:rFonts w:ascii="Times New Roman" w:hAnsi="Times New Roman"/>
          <w:sz w:val="28"/>
          <w:szCs w:val="28"/>
        </w:rPr>
        <w:t>міської ради Лисенка М. О.</w:t>
      </w:r>
    </w:p>
    <w:p w:rsidR="00047851" w:rsidRDefault="00047851" w:rsidP="00FC73A3">
      <w:pPr>
        <w:ind w:right="-284" w:firstLine="708"/>
        <w:jc w:val="both"/>
        <w:rPr>
          <w:rFonts w:ascii="Times New Roman" w:hAnsi="Times New Roman"/>
        </w:rPr>
      </w:pPr>
    </w:p>
    <w:p w:rsidR="00047851" w:rsidRDefault="00047851" w:rsidP="00FC73A3">
      <w:pPr>
        <w:ind w:right="-284"/>
        <w:jc w:val="both"/>
        <w:rPr>
          <w:rFonts w:ascii="Times New Roman" w:hAnsi="Times New Roman"/>
        </w:rPr>
      </w:pPr>
    </w:p>
    <w:p w:rsidR="00047851" w:rsidRDefault="00047851" w:rsidP="00FC73A3">
      <w:pPr>
        <w:ind w:right="-284"/>
        <w:jc w:val="both"/>
        <w:rPr>
          <w:rFonts w:ascii="Times New Roman" w:hAnsi="Times New Roman"/>
        </w:rPr>
      </w:pPr>
    </w:p>
    <w:p w:rsidR="00047851" w:rsidRDefault="00047851" w:rsidP="00FC73A3">
      <w:pPr>
        <w:ind w:right="-284"/>
        <w:jc w:val="both"/>
        <w:rPr>
          <w:rFonts w:ascii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>Міський голова                                                                                            Б. А. Філатов</w:t>
      </w:r>
    </w:p>
    <w:sectPr w:rsidR="00047851" w:rsidSect="00370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1103"/>
    <w:rsid w:val="00047851"/>
    <w:rsid w:val="000841CC"/>
    <w:rsid w:val="000C3774"/>
    <w:rsid w:val="00156169"/>
    <w:rsid w:val="001F1103"/>
    <w:rsid w:val="00351344"/>
    <w:rsid w:val="0036749C"/>
    <w:rsid w:val="00370213"/>
    <w:rsid w:val="003B1325"/>
    <w:rsid w:val="003B7185"/>
    <w:rsid w:val="00457D58"/>
    <w:rsid w:val="004E35F4"/>
    <w:rsid w:val="00521BEF"/>
    <w:rsid w:val="005437B4"/>
    <w:rsid w:val="00585C1F"/>
    <w:rsid w:val="00656CDC"/>
    <w:rsid w:val="00663E6D"/>
    <w:rsid w:val="006821C3"/>
    <w:rsid w:val="00690331"/>
    <w:rsid w:val="00841B03"/>
    <w:rsid w:val="0096674B"/>
    <w:rsid w:val="00A1342C"/>
    <w:rsid w:val="00A37C91"/>
    <w:rsid w:val="00B4571C"/>
    <w:rsid w:val="00BB17DD"/>
    <w:rsid w:val="00C02FB4"/>
    <w:rsid w:val="00C646F5"/>
    <w:rsid w:val="00C80C8A"/>
    <w:rsid w:val="00CB5024"/>
    <w:rsid w:val="00EB3B0C"/>
    <w:rsid w:val="00FA4407"/>
    <w:rsid w:val="00FA539E"/>
    <w:rsid w:val="00FB794C"/>
    <w:rsid w:val="00FC224B"/>
    <w:rsid w:val="00FC7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C91"/>
    <w:pPr>
      <w:widowControl w:val="0"/>
      <w:autoSpaceDE w:val="0"/>
      <w:autoSpaceDN w:val="0"/>
      <w:adjustRightInd w:val="0"/>
    </w:pPr>
    <w:rPr>
      <w:rFonts w:ascii="Bookman Old Style" w:eastAsia="Times New Roman" w:hAnsi="Bookman Old Style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B718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821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1C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54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218</Words>
  <Characters>1244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тарифівна </dc:title>
  <dc:subject/>
  <dc:creator>user</dc:creator>
  <cp:keywords/>
  <dc:description/>
  <cp:lastModifiedBy>1</cp:lastModifiedBy>
  <cp:revision>2</cp:revision>
  <cp:lastPrinted>2018-07-23T08:35:00Z</cp:lastPrinted>
  <dcterms:created xsi:type="dcterms:W3CDTF">2018-07-30T15:17:00Z</dcterms:created>
  <dcterms:modified xsi:type="dcterms:W3CDTF">2018-07-30T15:17:00Z</dcterms:modified>
</cp:coreProperties>
</file>